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0D4" w:rsidRPr="00336BB3" w:rsidRDefault="006930D4" w:rsidP="00FF7BDD"/>
    <w:p w:rsidR="00FF7BDD" w:rsidRPr="00FF7BDD" w:rsidRDefault="005F78A5" w:rsidP="00C60E70">
      <w:pPr>
        <w:rPr>
          <w:rFonts w:ascii="Century Gothic" w:hAnsi="Century Gothic" w:cs="Tahoma"/>
          <w:i/>
          <w:sz w:val="32"/>
          <w:szCs w:val="28"/>
        </w:rPr>
      </w:pPr>
      <w:r w:rsidRPr="00FF7BDD">
        <w:rPr>
          <w:rFonts w:ascii="Century Gothic" w:hAnsi="Century Gothic" w:cs="Tahoma"/>
          <w:i/>
          <w:sz w:val="32"/>
          <w:szCs w:val="28"/>
        </w:rPr>
        <w:t xml:space="preserve">Ti </w:t>
      </w:r>
      <w:r w:rsidR="00CC76B9">
        <w:rPr>
          <w:rFonts w:ascii="Century Gothic" w:hAnsi="Century Gothic" w:cs="Tahoma"/>
          <w:i/>
          <w:sz w:val="32"/>
          <w:szCs w:val="28"/>
        </w:rPr>
        <w:t>proponiamo</w:t>
      </w:r>
      <w:r w:rsidRPr="00FF7BDD">
        <w:rPr>
          <w:rFonts w:ascii="Century Gothic" w:hAnsi="Century Gothic" w:cs="Tahoma"/>
          <w:i/>
          <w:sz w:val="32"/>
          <w:szCs w:val="28"/>
        </w:rPr>
        <w:t xml:space="preserve"> tutte le </w:t>
      </w:r>
      <w:r w:rsidR="00CC76B9">
        <w:rPr>
          <w:rFonts w:ascii="Century Gothic" w:hAnsi="Century Gothic" w:cs="Tahoma"/>
          <w:i/>
          <w:sz w:val="32"/>
          <w:szCs w:val="28"/>
        </w:rPr>
        <w:t xml:space="preserve">migliori garanzie </w:t>
      </w:r>
      <w:r w:rsidRPr="00FF7BDD">
        <w:rPr>
          <w:rFonts w:ascii="Century Gothic" w:hAnsi="Century Gothic" w:cs="Tahoma"/>
          <w:i/>
          <w:sz w:val="32"/>
          <w:szCs w:val="28"/>
        </w:rPr>
        <w:t xml:space="preserve">per </w:t>
      </w:r>
      <w:smartTag w:uri="urn:schemas-microsoft-com:office:smarttags" w:element="PersonName">
        <w:smartTagPr>
          <w:attr w:name="ProductID" w:val="la Tua"/>
        </w:smartTagPr>
        <w:r w:rsidRPr="00FF7BDD">
          <w:rPr>
            <w:rFonts w:ascii="Century Gothic" w:hAnsi="Century Gothic" w:cs="Tahoma"/>
            <w:i/>
            <w:sz w:val="32"/>
            <w:szCs w:val="28"/>
          </w:rPr>
          <w:t>la Tua</w:t>
        </w:r>
      </w:smartTag>
      <w:r w:rsidRPr="00FF7BDD">
        <w:rPr>
          <w:rFonts w:ascii="Century Gothic" w:hAnsi="Century Gothic" w:cs="Tahoma"/>
          <w:i/>
          <w:sz w:val="32"/>
          <w:szCs w:val="28"/>
        </w:rPr>
        <w:t xml:space="preserve"> massima</w:t>
      </w:r>
      <w:r w:rsidR="00283E70" w:rsidRPr="00FF7BDD">
        <w:rPr>
          <w:rFonts w:ascii="Century Gothic" w:hAnsi="Century Gothic" w:cs="Tahoma"/>
          <w:i/>
          <w:sz w:val="32"/>
          <w:szCs w:val="28"/>
        </w:rPr>
        <w:t xml:space="preserve"> </w:t>
      </w:r>
      <w:r w:rsidRPr="00FF7BDD">
        <w:rPr>
          <w:rFonts w:ascii="Century Gothic" w:hAnsi="Century Gothic" w:cs="Tahoma"/>
          <w:i/>
          <w:sz w:val="32"/>
          <w:szCs w:val="28"/>
        </w:rPr>
        <w:t>tranquillità:</w:t>
      </w:r>
    </w:p>
    <w:p w:rsidR="006930D4" w:rsidRDefault="006930D4" w:rsidP="00FF7BDD">
      <w:pPr>
        <w:rPr>
          <w:rFonts w:ascii="Century Gothic" w:hAnsi="Century Gothic" w:cs="Tahoma"/>
          <w:b/>
          <w:sz w:val="28"/>
          <w:szCs w:val="28"/>
        </w:rPr>
      </w:pPr>
    </w:p>
    <w:p w:rsidR="00FF7BDD" w:rsidRDefault="000B6F47" w:rsidP="005F78A5">
      <w:pPr>
        <w:ind w:left="708" w:firstLine="708"/>
        <w:rPr>
          <w:rFonts w:ascii="Century Gothic" w:hAnsi="Century Gothic" w:cs="Tahoma"/>
          <w:b/>
          <w:sz w:val="28"/>
        </w:rPr>
      </w:pPr>
      <w:r w:rsidRPr="000B6F4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0;text-align:left;margin-left:434.2pt;margin-top:8pt;width:323.6pt;height:194.25pt;z-index:-1">
            <v:imagedata r:id="rId7" o:title="NUOVO LOGO"/>
          </v:shape>
        </w:pict>
      </w:r>
    </w:p>
    <w:p w:rsidR="00FF7BDD" w:rsidRDefault="005F78A5" w:rsidP="005F78A5">
      <w:pPr>
        <w:ind w:left="708" w:firstLine="708"/>
        <w:rPr>
          <w:rFonts w:ascii="Century Gothic" w:hAnsi="Century Gothic" w:cs="Tahoma"/>
          <w:b/>
          <w:sz w:val="28"/>
        </w:rPr>
      </w:pPr>
      <w:smartTag w:uri="urn:schemas-microsoft-com:office:smarttags" w:element="PersonName">
        <w:smartTagPr>
          <w:attr w:name="ProductID" w:val="LA GARANZIA DEL"/>
        </w:smartTagPr>
        <w:r w:rsidRPr="00FF7BDD">
          <w:rPr>
            <w:rFonts w:ascii="Century Gothic" w:hAnsi="Century Gothic" w:cs="Tahoma"/>
            <w:b/>
            <w:sz w:val="28"/>
          </w:rPr>
          <w:t>LA GARANZIA DEL</w:t>
        </w:r>
      </w:smartTag>
      <w:r w:rsidRPr="00FF7BDD">
        <w:rPr>
          <w:rFonts w:ascii="Century Gothic" w:hAnsi="Century Gothic" w:cs="Tahoma"/>
          <w:b/>
          <w:sz w:val="28"/>
        </w:rPr>
        <w:t xml:space="preserve"> PAGAMENTO </w:t>
      </w:r>
      <w:r w:rsidR="008379C5" w:rsidRPr="00FF7BDD">
        <w:rPr>
          <w:rFonts w:ascii="Century Gothic" w:hAnsi="Century Gothic" w:cs="Tahoma"/>
          <w:b/>
          <w:sz w:val="28"/>
        </w:rPr>
        <w:t xml:space="preserve">DEI CANONI </w:t>
      </w:r>
    </w:p>
    <w:p w:rsidR="00283E70" w:rsidRPr="00FF7BDD" w:rsidRDefault="008379C5" w:rsidP="00FF7BDD">
      <w:pPr>
        <w:ind w:left="2124" w:firstLine="708"/>
        <w:rPr>
          <w:rFonts w:ascii="Century Gothic" w:hAnsi="Century Gothic" w:cs="Tahoma"/>
          <w:b/>
          <w:sz w:val="28"/>
        </w:rPr>
      </w:pPr>
      <w:proofErr w:type="spellStart"/>
      <w:r w:rsidRPr="00FF7BDD">
        <w:rPr>
          <w:rFonts w:ascii="Century Gothic" w:hAnsi="Century Gothic" w:cs="Tahoma"/>
          <w:b/>
          <w:sz w:val="28"/>
        </w:rPr>
        <w:t>DI</w:t>
      </w:r>
      <w:proofErr w:type="spellEnd"/>
      <w:r w:rsidRPr="00FF7BDD">
        <w:rPr>
          <w:rFonts w:ascii="Century Gothic" w:hAnsi="Century Gothic" w:cs="Tahoma"/>
          <w:b/>
          <w:sz w:val="28"/>
        </w:rPr>
        <w:t xml:space="preserve"> LOCAZIONE</w:t>
      </w:r>
    </w:p>
    <w:p w:rsidR="00B8022A" w:rsidRDefault="00B8022A" w:rsidP="005F78A5">
      <w:pPr>
        <w:ind w:left="708" w:firstLine="708"/>
        <w:rPr>
          <w:rFonts w:ascii="Century Gothic" w:hAnsi="Century Gothic" w:cs="Tahoma"/>
          <w:b/>
        </w:rPr>
      </w:pPr>
    </w:p>
    <w:p w:rsidR="00D73CC7" w:rsidRDefault="00D73CC7" w:rsidP="005F78A5">
      <w:pPr>
        <w:ind w:left="708" w:firstLine="708"/>
        <w:rPr>
          <w:rFonts w:ascii="Century Gothic" w:hAnsi="Century Gothic" w:cs="Tahoma"/>
          <w:b/>
        </w:rPr>
      </w:pPr>
    </w:p>
    <w:p w:rsidR="00FF7BDD" w:rsidRDefault="00283E70" w:rsidP="00FF7BDD">
      <w:pPr>
        <w:ind w:left="708" w:firstLine="708"/>
        <w:rPr>
          <w:rFonts w:ascii="Century Gothic" w:hAnsi="Century Gothic" w:cs="Tahoma"/>
          <w:b/>
          <w:sz w:val="28"/>
        </w:rPr>
      </w:pPr>
      <w:r w:rsidRPr="00FF7BDD">
        <w:rPr>
          <w:rFonts w:ascii="Century Gothic" w:hAnsi="Century Gothic" w:cs="Tahoma"/>
          <w:b/>
          <w:sz w:val="28"/>
        </w:rPr>
        <w:t xml:space="preserve">UNA TUTELA LEGALE PER LE CONTROVERSIE CON </w:t>
      </w:r>
    </w:p>
    <w:p w:rsidR="005F78A5" w:rsidRPr="00FF7BDD" w:rsidRDefault="00283E70" w:rsidP="00FF7BDD">
      <w:pPr>
        <w:ind w:left="1416" w:firstLine="708"/>
        <w:rPr>
          <w:rFonts w:ascii="Century Gothic" w:hAnsi="Century Gothic" w:cs="Tahoma"/>
          <w:b/>
          <w:sz w:val="28"/>
        </w:rPr>
      </w:pPr>
      <w:r w:rsidRPr="00FF7BDD">
        <w:rPr>
          <w:rFonts w:ascii="Century Gothic" w:hAnsi="Century Gothic" w:cs="Tahoma"/>
          <w:b/>
          <w:sz w:val="28"/>
        </w:rPr>
        <w:t>L’INQUILINO</w:t>
      </w:r>
      <w:r w:rsidR="006930D4" w:rsidRPr="00FF7BDD">
        <w:rPr>
          <w:rFonts w:ascii="Century Gothic" w:hAnsi="Century Gothic" w:cs="Tahoma"/>
          <w:b/>
          <w:sz w:val="28"/>
        </w:rPr>
        <w:t xml:space="preserve"> </w:t>
      </w:r>
      <w:r w:rsidR="000B6F47" w:rsidRPr="000B6F47">
        <w:rPr>
          <w:rFonts w:ascii="Century Gothic" w:hAnsi="Century Gothic" w:cs="Tahoma"/>
          <w:b/>
          <w:noProof/>
          <w:sz w:val="32"/>
          <w:szCs w:val="28"/>
        </w:rPr>
        <w:pict>
          <v:shapetype id="_x0000_t131" coordsize="21600,21600" o:spt="131" path="ar,,21600,21600,18685,18165,10677,21597l20990,21597r,-3432xe">
            <v:stroke joinstyle="miter"/>
            <v:path o:connecttype="rect" textboxrect="3163,3163,18437,18437"/>
          </v:shapetype>
          <v:shape id="_x0000_s1044" type="#_x0000_t131" style="position:absolute;left:0;text-align:left;margin-left:0;margin-top:-90.05pt;width:63pt;height:54pt;z-index:-7;mso-position-horizontal-relative:text;mso-position-vertical-relative:text">
            <w10:anchorlock/>
          </v:shape>
        </w:pict>
      </w:r>
      <w:r w:rsidR="004030F2" w:rsidRPr="00FF7BDD">
        <w:rPr>
          <w:rFonts w:ascii="Century Gothic" w:hAnsi="Century Gothic" w:cs="Tahoma"/>
          <w:b/>
          <w:sz w:val="28"/>
        </w:rPr>
        <w:t>COMPRESO LO SFRATTO</w:t>
      </w:r>
    </w:p>
    <w:p w:rsidR="005F78A5" w:rsidRPr="00B8022A" w:rsidRDefault="005F78A5" w:rsidP="005F78A5">
      <w:pPr>
        <w:ind w:left="708" w:firstLine="708"/>
        <w:rPr>
          <w:rFonts w:ascii="Century Gothic" w:hAnsi="Century Gothic" w:cs="Tahoma"/>
          <w:b/>
          <w:sz w:val="28"/>
          <w:szCs w:val="28"/>
        </w:rPr>
      </w:pPr>
    </w:p>
    <w:p w:rsidR="00B8022A" w:rsidRPr="00B8022A" w:rsidRDefault="000B6F47" w:rsidP="005F78A5">
      <w:pPr>
        <w:rPr>
          <w:rFonts w:ascii="Neuropol" w:hAnsi="Neuropol"/>
          <w:b/>
          <w:sz w:val="36"/>
          <w:szCs w:val="36"/>
        </w:rPr>
      </w:pPr>
      <w:r w:rsidRPr="000B6F47">
        <w:rPr>
          <w:noProof/>
        </w:rPr>
        <w:pict>
          <v:shape id="_x0000_s1052" type="#_x0000_t75" style="position:absolute;margin-left:14.05pt;margin-top:19.45pt;width:34.5pt;height:34.5pt;z-index:3">
            <v:imagedata r:id="rId8" o:title=""/>
            <w10:anchorlock/>
          </v:shape>
        </w:pict>
      </w:r>
      <w:r w:rsidRPr="000B6F47">
        <w:rPr>
          <w:b/>
          <w:noProof/>
        </w:rPr>
        <w:pict>
          <v:shape id="_x0000_s1047" type="#_x0000_t131" style="position:absolute;margin-left:0;margin-top:6.7pt;width:63pt;height:54pt;z-index:-4">
            <w10:anchorlock/>
          </v:shape>
        </w:pict>
      </w:r>
      <w:r w:rsidRPr="000B6F47">
        <w:rPr>
          <w:b/>
          <w:noProof/>
        </w:rPr>
        <w:pict>
          <v:shape id="_x0000_s1046" type="#_x0000_t131" style="position:absolute;margin-left:0;margin-top:66.05pt;width:63pt;height:54pt;z-index:-5">
            <w10:anchorlock/>
          </v:shape>
        </w:pict>
      </w:r>
      <w:r w:rsidRPr="000B6F47">
        <w:rPr>
          <w:b/>
          <w:noProof/>
        </w:rPr>
        <w:pict>
          <v:shape id="_x0000_s1045" type="#_x0000_t131" style="position:absolute;margin-left:0;margin-top:-61.35pt;width:63pt;height:54pt;z-index:-6">
            <w10:anchorlock/>
          </v:shape>
        </w:pict>
      </w:r>
      <w:r w:rsidRPr="000B6F47">
        <w:rPr>
          <w:b/>
          <w:noProof/>
        </w:rPr>
        <w:pict>
          <v:shape id="_x0000_s1037" type="#_x0000_t75" style="position:absolute;margin-left:18pt;margin-top:-111.6pt;width:28.5pt;height:29.7pt;z-index:1">
            <v:imagedata r:id="rId9" o:title=""/>
            <w10:anchorlock/>
          </v:shape>
        </w:pict>
      </w:r>
    </w:p>
    <w:p w:rsidR="00B8022A" w:rsidRPr="00B8022A" w:rsidRDefault="00B8022A" w:rsidP="00B8022A">
      <w:pPr>
        <w:tabs>
          <w:tab w:val="left" w:pos="1425"/>
        </w:tabs>
        <w:ind w:left="1416"/>
        <w:rPr>
          <w:rFonts w:ascii="Century Gothic" w:hAnsi="Century Gothic"/>
          <w:b/>
        </w:rPr>
      </w:pPr>
      <w:r w:rsidRPr="00B8022A">
        <w:rPr>
          <w:rFonts w:ascii="Neuropol" w:hAnsi="Neuropol"/>
          <w:b/>
          <w:sz w:val="36"/>
          <w:szCs w:val="36"/>
        </w:rPr>
        <w:tab/>
      </w:r>
      <w:r w:rsidRPr="00FF7BDD">
        <w:rPr>
          <w:rFonts w:ascii="Century Gothic" w:hAnsi="Century Gothic"/>
          <w:b/>
          <w:sz w:val="28"/>
        </w:rPr>
        <w:t>UNA GARANZI</w:t>
      </w:r>
      <w:r w:rsidR="004030F2" w:rsidRPr="00FF7BDD">
        <w:rPr>
          <w:rFonts w:ascii="Century Gothic" w:hAnsi="Century Gothic"/>
          <w:b/>
          <w:sz w:val="28"/>
        </w:rPr>
        <w:t xml:space="preserve">A PER L’INCENDIO DELL’IMMOBILE </w:t>
      </w:r>
    </w:p>
    <w:p w:rsidR="00B8022A" w:rsidRPr="00B8022A" w:rsidRDefault="004030F2" w:rsidP="00B8022A">
      <w:pPr>
        <w:tabs>
          <w:tab w:val="left" w:pos="1425"/>
        </w:tabs>
        <w:ind w:left="1416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</w:p>
    <w:p w:rsidR="00B8022A" w:rsidRPr="00B8022A" w:rsidRDefault="00B8022A" w:rsidP="00B8022A">
      <w:pPr>
        <w:rPr>
          <w:rFonts w:ascii="Century Gothic" w:hAnsi="Century Gothic"/>
          <w:b/>
        </w:rPr>
      </w:pPr>
    </w:p>
    <w:p w:rsidR="00B8022A" w:rsidRPr="00B8022A" w:rsidRDefault="00B8022A" w:rsidP="00B8022A">
      <w:pPr>
        <w:rPr>
          <w:rFonts w:ascii="Century Gothic" w:hAnsi="Century Gothic"/>
          <w:b/>
        </w:rPr>
      </w:pPr>
    </w:p>
    <w:p w:rsidR="00336BB3" w:rsidRPr="00FF7BDD" w:rsidRDefault="00B8022A" w:rsidP="00336BB3">
      <w:pPr>
        <w:tabs>
          <w:tab w:val="left" w:pos="1725"/>
        </w:tabs>
        <w:ind w:left="1417"/>
        <w:rPr>
          <w:rFonts w:ascii="Century Gothic" w:hAnsi="Century Gothic"/>
          <w:b/>
          <w:sz w:val="28"/>
        </w:rPr>
      </w:pPr>
      <w:r w:rsidRPr="00FF7BDD">
        <w:rPr>
          <w:rFonts w:ascii="Century Gothic" w:hAnsi="Century Gothic"/>
          <w:b/>
          <w:sz w:val="28"/>
        </w:rPr>
        <w:t xml:space="preserve">UNA GARANZIA PER </w:t>
      </w:r>
      <w:r w:rsidR="00C60E70" w:rsidRPr="00FF7BDD">
        <w:rPr>
          <w:rFonts w:ascii="Century Gothic" w:hAnsi="Century Gothic"/>
          <w:b/>
          <w:sz w:val="28"/>
        </w:rPr>
        <w:t>I DANNI PROVOCATI DALL’INQUILINO</w:t>
      </w:r>
    </w:p>
    <w:p w:rsidR="00B8022A" w:rsidRPr="00FF7BDD" w:rsidRDefault="000B6F47" w:rsidP="006930D4">
      <w:pPr>
        <w:tabs>
          <w:tab w:val="left" w:pos="1725"/>
        </w:tabs>
        <w:rPr>
          <w:rFonts w:ascii="Century Gothic" w:hAnsi="Century Gothic"/>
          <w:b/>
          <w:sz w:val="28"/>
        </w:rPr>
      </w:pPr>
      <w:r w:rsidRPr="000B6F47">
        <w:rPr>
          <w:noProof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4" type="#_x0000_t136" style="position:absolute;margin-left:548.55pt;margin-top:79.65pt;width:195.75pt;height:141.75pt;z-index:-2">
            <v:shadow color="#868686"/>
            <v:textpath style="font-family:&quot;Bookman Old Style&quot;;font-size:10pt;v-text-kern:t" trim="t" fitpath="t" string="Per informazioni, preventivi e documentazione informativa&#10;rivolgersi in Agenzia:&#10;Sede in: Piazza Europa, 20 - Cuneo (CN)&#10;Tel. 0171/696783- Fax 0171/532356&#10;E mail info@tettoprotetto.com"/>
          </v:shape>
        </w:pict>
      </w:r>
      <w:r w:rsidRPr="000B6F47">
        <w:rPr>
          <w:noProof/>
          <w:sz w:val="28"/>
        </w:rPr>
        <w:pict>
          <v:shape id="_x0000_s1053" type="#_x0000_t75" style="position:absolute;margin-left:12.55pt;margin-top:-22.75pt;width:36pt;height:32.05pt;z-index:4">
            <v:imagedata r:id="rId10" o:title=""/>
            <w10:anchorlock/>
          </v:shape>
        </w:pict>
      </w:r>
      <w:r w:rsidRPr="000B6F47">
        <w:rPr>
          <w:noProof/>
          <w:sz w:val="28"/>
        </w:rPr>
        <w:pict>
          <v:shape id="_x0000_s1049" type="#_x0000_t75" style="position:absolute;margin-left:12.55pt;margin-top:-147.2pt;width:39.55pt;height:35.55pt;z-index:2">
            <v:imagedata r:id="rId11" o:title=""/>
            <w10:anchorlock/>
          </v:shape>
        </w:pict>
      </w:r>
      <w:r w:rsidRPr="000B6F47">
        <w:rPr>
          <w:noProof/>
          <w:sz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48" type="#_x0000_t172" style="position:absolute;margin-left:-7.95pt;margin-top:-3pt;width:742.5pt;height:178.5pt;z-index:-3" fillcolor="black">
            <v:shadow color="#868686"/>
            <v:textpath style="font-family:&quot;Century Gothic&quot;;v-text-kern:t" trim="t" fitpath="t" string="LA SELEZIONE DI PRODOTTI PER I MIGLIORI CONTRATTI D'AFFITTO&#10;RICHIEDILO SUBITO!"/>
            <w10:anchorlock/>
          </v:shape>
        </w:pict>
      </w:r>
    </w:p>
    <w:sectPr w:rsidR="00B8022A" w:rsidRPr="00FF7BDD" w:rsidSect="006930D4">
      <w:footerReference w:type="default" r:id="rId12"/>
      <w:pgSz w:w="16838" w:h="11906" w:orient="landscape"/>
      <w:pgMar w:top="1134" w:right="1417" w:bottom="1134" w:left="1134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99E" w:rsidRDefault="00F6099E" w:rsidP="0018578A">
      <w:r>
        <w:separator/>
      </w:r>
    </w:p>
  </w:endnote>
  <w:endnote w:type="continuationSeparator" w:id="0">
    <w:p w:rsidR="00F6099E" w:rsidRDefault="00F6099E" w:rsidP="00185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uropol">
    <w:altName w:val="Arial"/>
    <w:charset w:val="00"/>
    <w:family w:val="swiss"/>
    <w:pitch w:val="variable"/>
    <w:sig w:usb0="A00000A7" w:usb1="1000000A" w:usb2="00000000" w:usb3="00000000" w:csb0="000001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8A" w:rsidRPr="00FF7BDD" w:rsidRDefault="0018578A">
    <w:pPr>
      <w:pStyle w:val="Pidipagina"/>
      <w:rPr>
        <w:rFonts w:ascii="Century Gothic" w:hAnsi="Century Gothic"/>
        <w:b/>
        <w:i/>
        <w:sz w:val="36"/>
        <w:szCs w:val="28"/>
      </w:rPr>
    </w:pPr>
    <w:r w:rsidRPr="00FF7BDD">
      <w:rPr>
        <w:rFonts w:ascii="Century Gothic" w:hAnsi="Century Gothic"/>
        <w:b/>
        <w:i/>
        <w:sz w:val="36"/>
        <w:szCs w:val="28"/>
      </w:rPr>
      <w:t>Visita il nostro sito: www.tettoprotetto.com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99E" w:rsidRDefault="00F6099E" w:rsidP="0018578A">
      <w:r>
        <w:separator/>
      </w:r>
    </w:p>
  </w:footnote>
  <w:footnote w:type="continuationSeparator" w:id="0">
    <w:p w:rsidR="00F6099E" w:rsidRDefault="00F6099E" w:rsidP="001857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NotTrackMoves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2F93"/>
    <w:rsid w:val="00071207"/>
    <w:rsid w:val="000B6F47"/>
    <w:rsid w:val="0014772B"/>
    <w:rsid w:val="0018578A"/>
    <w:rsid w:val="00192F51"/>
    <w:rsid w:val="001B3EC1"/>
    <w:rsid w:val="001B6416"/>
    <w:rsid w:val="00206D4E"/>
    <w:rsid w:val="00283E70"/>
    <w:rsid w:val="00290CED"/>
    <w:rsid w:val="002D11F3"/>
    <w:rsid w:val="002E0206"/>
    <w:rsid w:val="00324C06"/>
    <w:rsid w:val="00336BB3"/>
    <w:rsid w:val="00340BE5"/>
    <w:rsid w:val="003C73A2"/>
    <w:rsid w:val="003D06BF"/>
    <w:rsid w:val="003F1BAD"/>
    <w:rsid w:val="003F6C9C"/>
    <w:rsid w:val="004030F2"/>
    <w:rsid w:val="004439FD"/>
    <w:rsid w:val="004A3650"/>
    <w:rsid w:val="0052212F"/>
    <w:rsid w:val="00524DAE"/>
    <w:rsid w:val="00563CB6"/>
    <w:rsid w:val="005B5E33"/>
    <w:rsid w:val="005F78A5"/>
    <w:rsid w:val="006921BD"/>
    <w:rsid w:val="006930D4"/>
    <w:rsid w:val="006E06A1"/>
    <w:rsid w:val="00817249"/>
    <w:rsid w:val="00823206"/>
    <w:rsid w:val="008379C5"/>
    <w:rsid w:val="008E4153"/>
    <w:rsid w:val="00971A16"/>
    <w:rsid w:val="009A0F5B"/>
    <w:rsid w:val="009F21C0"/>
    <w:rsid w:val="00B8022A"/>
    <w:rsid w:val="00C01B21"/>
    <w:rsid w:val="00C60E70"/>
    <w:rsid w:val="00CC76B9"/>
    <w:rsid w:val="00CD2F93"/>
    <w:rsid w:val="00CE7CB7"/>
    <w:rsid w:val="00CF48A3"/>
    <w:rsid w:val="00D2709E"/>
    <w:rsid w:val="00D73CC7"/>
    <w:rsid w:val="00E105C0"/>
    <w:rsid w:val="00E5781D"/>
    <w:rsid w:val="00E77D34"/>
    <w:rsid w:val="00F6099E"/>
    <w:rsid w:val="00FF7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415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73CC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857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8578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857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8578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oupama\Desktop\LUISA\tettoprotetto\documenti%20word%20x%20mail\locandina%20tettoprotetto%20g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9ECD4-E067-404D-AB83-D1BDF2BB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locandina tettoprotetto g2.dot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GAN ASSICURAZIONI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Groupama</dc:creator>
  <cp:lastModifiedBy>Groupama</cp:lastModifiedBy>
  <cp:revision>2</cp:revision>
  <cp:lastPrinted>2011-05-16T09:29:00Z</cp:lastPrinted>
  <dcterms:created xsi:type="dcterms:W3CDTF">2013-12-11T11:53:00Z</dcterms:created>
  <dcterms:modified xsi:type="dcterms:W3CDTF">2013-12-11T11:53:00Z</dcterms:modified>
</cp:coreProperties>
</file>